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43AB9C" w14:textId="41BEC335" w:rsidR="007557ED" w:rsidRPr="003A6F8A" w:rsidRDefault="00F44EDD" w:rsidP="007557ED">
      <w:pPr>
        <w:jc w:val="center"/>
        <w:rPr>
          <w:rFonts w:ascii="ADLaM Display" w:hAnsi="ADLaM Display" w:cs="ADLaM Display"/>
          <w:sz w:val="36"/>
          <w:szCs w:val="36"/>
        </w:rPr>
      </w:pPr>
      <w:r>
        <w:rPr>
          <w:rFonts w:ascii="ADLaM Display" w:hAnsi="ADLaM Display" w:cs="ADLaM Display"/>
          <w:sz w:val="36"/>
          <w:szCs w:val="36"/>
        </w:rPr>
        <w:t>Mind Map</w:t>
      </w:r>
    </w:p>
    <w:p w14:paraId="69C10793" w14:textId="76543A83" w:rsidR="00A53B82" w:rsidRPr="004E444D" w:rsidRDefault="004E444D" w:rsidP="004E444D">
      <w:pPr>
        <w:pStyle w:val="ListParagraph"/>
        <w:numPr>
          <w:ilvl w:val="0"/>
          <w:numId w:val="4"/>
        </w:numPr>
        <w:rPr>
          <w:rFonts w:ascii="Segoe UI Variable Text" w:hAnsi="Segoe UI Variable Text"/>
        </w:rPr>
      </w:pPr>
      <w:r w:rsidRPr="004E444D">
        <w:rPr>
          <w:rFonts w:ascii="Segoe UI Variable Text" w:hAnsi="Segoe UI Variable Text"/>
        </w:rPr>
        <w:t>Below is a section from the client</w:t>
      </w:r>
      <w:r w:rsidR="00E130A7">
        <w:rPr>
          <w:rFonts w:ascii="Segoe UI Variable Text" w:hAnsi="Segoe UI Variable Text"/>
        </w:rPr>
        <w:t xml:space="preserve"> brief</w:t>
      </w:r>
      <w:r w:rsidRPr="004E444D">
        <w:rPr>
          <w:rFonts w:ascii="Segoe UI Variable Text" w:hAnsi="Segoe UI Variable Text"/>
        </w:rPr>
        <w:t xml:space="preserve"> </w:t>
      </w:r>
      <w:r w:rsidR="00F44EDD">
        <w:rPr>
          <w:rFonts w:ascii="Segoe UI Variable Text" w:hAnsi="Segoe UI Variable Text"/>
        </w:rPr>
        <w:t>to promote a charity market.</w:t>
      </w:r>
    </w:p>
    <w:tbl>
      <w:tblPr>
        <w:tblStyle w:val="TableGrid"/>
        <w:tblW w:w="0" w:type="auto"/>
        <w:tblLook w:val="04A0" w:firstRow="1" w:lastRow="0" w:firstColumn="1" w:lastColumn="0" w:noHBand="0" w:noVBand="1"/>
      </w:tblPr>
      <w:tblGrid>
        <w:gridCol w:w="9016"/>
      </w:tblGrid>
      <w:tr w:rsidR="00B23188" w14:paraId="33D9667C" w14:textId="77777777" w:rsidTr="00B23188">
        <w:tc>
          <w:tcPr>
            <w:tcW w:w="9016" w:type="dxa"/>
          </w:tcPr>
          <w:p w14:paraId="65216582" w14:textId="77777777" w:rsidR="00F44EDD" w:rsidRDefault="00B23188">
            <w:pPr>
              <w:rPr>
                <w:rFonts w:ascii="Segoe UI" w:hAnsi="Segoe UI" w:cs="Segoe UI"/>
                <w:sz w:val="20"/>
                <w:szCs w:val="20"/>
              </w:rPr>
            </w:pPr>
            <w:r>
              <w:rPr>
                <w:noProof/>
              </w:rPr>
              <w:drawing>
                <wp:anchor distT="0" distB="0" distL="114300" distR="114300" simplePos="0" relativeHeight="251658240" behindDoc="0" locked="0" layoutInCell="1" allowOverlap="1" wp14:anchorId="262A8E98" wp14:editId="03F2916B">
                  <wp:simplePos x="0" y="0"/>
                  <wp:positionH relativeFrom="column">
                    <wp:posOffset>5122545</wp:posOffset>
                  </wp:positionH>
                  <wp:positionV relativeFrom="paragraph">
                    <wp:posOffset>30480</wp:posOffset>
                  </wp:positionV>
                  <wp:extent cx="412750" cy="412750"/>
                  <wp:effectExtent l="0" t="0" r="6350" b="6350"/>
                  <wp:wrapSquare wrapText="bothSides"/>
                  <wp:docPr id="645917700" name="Picture 2" descr="Task Vector Icon 349454 Vector Art at Vecteez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sk Vector Icon 349454 Vector Art at Vecteezy"/>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2750" cy="412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BC68EA" w14:textId="77777777" w:rsidR="00F44EDD" w:rsidRPr="00EE0BEB" w:rsidRDefault="00F44EDD" w:rsidP="00F44EDD">
            <w:pPr>
              <w:rPr>
                <w:rFonts w:ascii="Segoe UI" w:hAnsi="Segoe UI" w:cs="Segoe UI"/>
              </w:rPr>
            </w:pPr>
            <w:r w:rsidRPr="00EE0BEB">
              <w:rPr>
                <w:rFonts w:ascii="Segoe UI" w:hAnsi="Segoe UI" w:cs="Segoe UI"/>
              </w:rPr>
              <w:t>You are a media consultant reviewing pre-production materials for a video trailer promoting a charity market. The market will sell various items, with all proceeds going to support local charities. The video trailer will be displayed on social media and at local venues to encourage attendance and support for the event.</w:t>
            </w:r>
          </w:p>
          <w:p w14:paraId="4D11C042" w14:textId="77777777" w:rsidR="00F44EDD" w:rsidRPr="00EE0BEB" w:rsidRDefault="00F44EDD" w:rsidP="00F44EDD">
            <w:pPr>
              <w:rPr>
                <w:rFonts w:ascii="Segoe UI" w:hAnsi="Segoe UI" w:cs="Segoe UI"/>
              </w:rPr>
            </w:pPr>
          </w:p>
          <w:p w14:paraId="6B0329EA" w14:textId="77777777" w:rsidR="004E444D" w:rsidRPr="00EE0BEB" w:rsidRDefault="00F44EDD" w:rsidP="00F44EDD">
            <w:pPr>
              <w:rPr>
                <w:rFonts w:ascii="Segoe UI" w:hAnsi="Segoe UI" w:cs="Segoe UI"/>
              </w:rPr>
            </w:pPr>
            <w:r w:rsidRPr="00EE0BEB">
              <w:rPr>
                <w:rFonts w:ascii="Segoe UI" w:hAnsi="Segoe UI" w:cs="Segoe UI"/>
              </w:rPr>
              <w:t>Below is a draft mind map created for the graphics designer to plan the storyboard for the video trailer.</w:t>
            </w:r>
          </w:p>
          <w:p w14:paraId="527028C8" w14:textId="3D098981" w:rsidR="00F44EDD" w:rsidRPr="004E444D" w:rsidRDefault="00F44EDD" w:rsidP="00F44EDD">
            <w:pPr>
              <w:rPr>
                <w:rFonts w:ascii="Segoe UI" w:hAnsi="Segoe UI" w:cs="Segoe UI"/>
              </w:rPr>
            </w:pPr>
          </w:p>
        </w:tc>
      </w:tr>
    </w:tbl>
    <w:p w14:paraId="2FD616E6" w14:textId="77777777" w:rsidR="00A325BD" w:rsidRDefault="00A325BD" w:rsidP="004E444D">
      <w:pPr>
        <w:rPr>
          <w:rFonts w:ascii="Segoe UI Variable Text" w:hAnsi="Segoe UI Variable Text"/>
        </w:rPr>
      </w:pPr>
    </w:p>
    <w:p w14:paraId="5F39AA9E" w14:textId="43165813" w:rsidR="00D95600" w:rsidRPr="00D95600" w:rsidRDefault="00D95600" w:rsidP="00D95600">
      <w:pPr>
        <w:jc w:val="center"/>
        <w:rPr>
          <w:rFonts w:ascii="Segoe UI Variable Text" w:hAnsi="Segoe UI Variable Text"/>
          <w:b/>
          <w:bCs/>
          <w:sz w:val="18"/>
          <w:szCs w:val="18"/>
        </w:rPr>
      </w:pPr>
      <w:r w:rsidRPr="00D95600">
        <w:rPr>
          <w:rFonts w:ascii="Segoe UI Variable Text" w:hAnsi="Segoe UI Variable Text"/>
          <w:b/>
          <w:bCs/>
          <w:sz w:val="18"/>
          <w:szCs w:val="18"/>
        </w:rPr>
        <w:t>Fig.1 Mind Map</w:t>
      </w:r>
    </w:p>
    <w:p w14:paraId="28BA3D1F" w14:textId="6B37463E" w:rsidR="00F44EDD" w:rsidRPr="004E444D" w:rsidRDefault="00F44EDD" w:rsidP="004E444D">
      <w:pPr>
        <w:rPr>
          <w:rFonts w:ascii="Segoe UI Variable Text" w:hAnsi="Segoe UI Variable Text"/>
        </w:rPr>
      </w:pPr>
      <w:r w:rsidRPr="00F44EDD">
        <w:rPr>
          <w:rFonts w:ascii="Segoe UI Variable Text" w:hAnsi="Segoe UI Variable Text"/>
          <w:noProof/>
        </w:rPr>
        <w:drawing>
          <wp:inline distT="0" distB="0" distL="0" distR="0" wp14:anchorId="428E9835" wp14:editId="7BD321A2">
            <wp:extent cx="5731510" cy="3171190"/>
            <wp:effectExtent l="0" t="0" r="2540" b="0"/>
            <wp:docPr id="769991120" name="Picture 1" descr="A diagram of a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9991120" name="Picture 1" descr="A diagram of a diagram&#10;&#10;Description automatically generated"/>
                    <pic:cNvPicPr/>
                  </pic:nvPicPr>
                  <pic:blipFill>
                    <a:blip r:embed="rId8"/>
                    <a:stretch>
                      <a:fillRect/>
                    </a:stretch>
                  </pic:blipFill>
                  <pic:spPr>
                    <a:xfrm>
                      <a:off x="0" y="0"/>
                      <a:ext cx="5731510" cy="3171190"/>
                    </a:xfrm>
                    <a:prstGeom prst="rect">
                      <a:avLst/>
                    </a:prstGeom>
                  </pic:spPr>
                </pic:pic>
              </a:graphicData>
            </a:graphic>
          </wp:inline>
        </w:drawing>
      </w:r>
    </w:p>
    <w:p w14:paraId="3B13DE09" w14:textId="04B55F7B" w:rsidR="00F44EDD" w:rsidRPr="003A232C" w:rsidRDefault="00F44EDD" w:rsidP="00F44EDD">
      <w:pPr>
        <w:pStyle w:val="ListParagraph"/>
        <w:numPr>
          <w:ilvl w:val="0"/>
          <w:numId w:val="3"/>
        </w:numPr>
        <w:rPr>
          <w:rFonts w:ascii="Segoe UI Variable Text" w:hAnsi="Segoe UI Variable Text"/>
          <w:b/>
          <w:bCs/>
        </w:rPr>
      </w:pPr>
      <w:r w:rsidRPr="00F44EDD">
        <w:rPr>
          <w:rFonts w:ascii="Segoe UI Variable Text" w:hAnsi="Segoe UI Variable Text"/>
        </w:rPr>
        <w:t xml:space="preserve">Discuss the suitability of the </w:t>
      </w:r>
      <w:r>
        <w:rPr>
          <w:rFonts w:ascii="Segoe UI Variable Text" w:hAnsi="Segoe UI Variable Text"/>
        </w:rPr>
        <w:t>mind map</w:t>
      </w:r>
      <w:r w:rsidRPr="00F44EDD">
        <w:rPr>
          <w:rFonts w:ascii="Segoe UI Variable Text" w:hAnsi="Segoe UI Variable Text"/>
        </w:rPr>
        <w:t xml:space="preserve"> for use by the </w:t>
      </w:r>
      <w:r w:rsidRPr="003A232C">
        <w:rPr>
          <w:rFonts w:ascii="Segoe UI Variable Text" w:hAnsi="Segoe UI Variable Text"/>
          <w:b/>
          <w:bCs/>
        </w:rPr>
        <w:t xml:space="preserve">graphics designer.  </w:t>
      </w:r>
    </w:p>
    <w:p w14:paraId="0439E09B" w14:textId="4E5C1CCC" w:rsidR="00F44EDD" w:rsidRPr="00F44EDD" w:rsidRDefault="00F44EDD" w:rsidP="00F44EDD">
      <w:pPr>
        <w:pStyle w:val="ListParagraph"/>
        <w:rPr>
          <w:rFonts w:ascii="Segoe UI Variable Text" w:hAnsi="Segoe UI Variable Text"/>
        </w:rPr>
      </w:pPr>
    </w:p>
    <w:p w14:paraId="3B6A4BE9" w14:textId="77777777" w:rsidR="00F44EDD" w:rsidRPr="00F44EDD" w:rsidRDefault="00F44EDD" w:rsidP="00F44EDD">
      <w:pPr>
        <w:pStyle w:val="ListParagraph"/>
        <w:rPr>
          <w:rFonts w:ascii="Segoe UI Variable Text" w:hAnsi="Segoe UI Variable Text"/>
        </w:rPr>
      </w:pPr>
      <w:r w:rsidRPr="00F44EDD">
        <w:rPr>
          <w:rFonts w:ascii="Segoe UI Variable Text" w:hAnsi="Segoe UI Variable Text"/>
        </w:rPr>
        <w:t xml:space="preserve">Marks will be awarded for: </w:t>
      </w:r>
    </w:p>
    <w:p w14:paraId="77EF0CEC" w14:textId="7A929B5E" w:rsidR="00F44EDD" w:rsidRPr="00F44EDD" w:rsidRDefault="00F44EDD" w:rsidP="00F44EDD">
      <w:pPr>
        <w:pStyle w:val="ListParagraph"/>
        <w:numPr>
          <w:ilvl w:val="0"/>
          <w:numId w:val="9"/>
        </w:numPr>
        <w:rPr>
          <w:rFonts w:ascii="Segoe UI Variable Text" w:hAnsi="Segoe UI Variable Text"/>
        </w:rPr>
      </w:pPr>
      <w:r w:rsidRPr="00F44EDD">
        <w:rPr>
          <w:rFonts w:ascii="Segoe UI Variable Text" w:hAnsi="Segoe UI Variable Text"/>
        </w:rPr>
        <w:t xml:space="preserve">Suggesting changes that improve the </w:t>
      </w:r>
      <w:r>
        <w:rPr>
          <w:rFonts w:ascii="Segoe UI Variable Text" w:hAnsi="Segoe UI Variable Text"/>
        </w:rPr>
        <w:t>mind map.</w:t>
      </w:r>
      <w:r w:rsidRPr="00F44EDD">
        <w:rPr>
          <w:rFonts w:ascii="Segoe UI Variable Text" w:hAnsi="Segoe UI Variable Text"/>
        </w:rPr>
        <w:t xml:space="preserve">  </w:t>
      </w:r>
    </w:p>
    <w:p w14:paraId="28CFAD6D" w14:textId="1C9E7B49" w:rsidR="00F44EDD" w:rsidRDefault="00F44EDD" w:rsidP="00F44EDD">
      <w:pPr>
        <w:pStyle w:val="ListParagraph"/>
        <w:numPr>
          <w:ilvl w:val="0"/>
          <w:numId w:val="9"/>
        </w:numPr>
        <w:rPr>
          <w:rFonts w:ascii="Segoe UI Variable Text" w:hAnsi="Segoe UI Variable Text"/>
        </w:rPr>
      </w:pPr>
      <w:r w:rsidRPr="00F44EDD">
        <w:rPr>
          <w:rFonts w:ascii="Segoe UI Variable Text" w:hAnsi="Segoe UI Variable Text"/>
        </w:rPr>
        <w:t xml:space="preserve">Explaining how the changes you suggest will improve the effectiveness of the </w:t>
      </w:r>
      <w:r>
        <w:rPr>
          <w:rFonts w:ascii="Segoe UI Variable Text" w:hAnsi="Segoe UI Variable Text"/>
        </w:rPr>
        <w:t xml:space="preserve">mind map </w:t>
      </w:r>
      <w:r w:rsidRPr="00F44EDD">
        <w:rPr>
          <w:rFonts w:ascii="Segoe UI Variable Text" w:hAnsi="Segoe UI Variable Text"/>
        </w:rPr>
        <w:t xml:space="preserve">for the </w:t>
      </w:r>
      <w:r>
        <w:rPr>
          <w:rFonts w:ascii="Segoe UI Variable Text" w:hAnsi="Segoe UI Variable Text"/>
        </w:rPr>
        <w:t>graphics designer.</w:t>
      </w:r>
    </w:p>
    <w:p w14:paraId="7B1CFD39" w14:textId="77777777" w:rsidR="00F44EDD" w:rsidRDefault="00F44EDD" w:rsidP="00F44EDD">
      <w:pPr>
        <w:rPr>
          <w:rFonts w:ascii="Segoe UI Variable Text" w:hAnsi="Segoe UI Variable Text"/>
        </w:rPr>
      </w:pPr>
    </w:p>
    <w:p w14:paraId="599D4A16" w14:textId="77777777" w:rsidR="00F44EDD" w:rsidRDefault="00F44EDD" w:rsidP="00F44EDD">
      <w:pPr>
        <w:rPr>
          <w:rFonts w:ascii="Segoe UI Variable Text" w:hAnsi="Segoe UI Variable Text"/>
        </w:rPr>
      </w:pPr>
    </w:p>
    <w:p w14:paraId="09DF8E94" w14:textId="77777777" w:rsidR="00F44EDD" w:rsidRDefault="00F44EDD" w:rsidP="00F44EDD">
      <w:pPr>
        <w:rPr>
          <w:rFonts w:ascii="Segoe UI Variable Text" w:hAnsi="Segoe UI Variable Text"/>
        </w:rPr>
      </w:pPr>
    </w:p>
    <w:p w14:paraId="78B23902" w14:textId="77777777" w:rsidR="00F44EDD" w:rsidRPr="00F44EDD" w:rsidRDefault="00F44EDD" w:rsidP="00F44EDD">
      <w:pPr>
        <w:rPr>
          <w:rFonts w:ascii="Segoe UI Variable Text" w:hAnsi="Segoe UI Variable Text"/>
        </w:rPr>
      </w:pPr>
    </w:p>
    <w:tbl>
      <w:tblPr>
        <w:tblStyle w:val="TableGrid"/>
        <w:tblW w:w="0" w:type="auto"/>
        <w:tblLook w:val="04A0" w:firstRow="1" w:lastRow="0" w:firstColumn="1" w:lastColumn="0" w:noHBand="0" w:noVBand="1"/>
      </w:tblPr>
      <w:tblGrid>
        <w:gridCol w:w="3005"/>
        <w:gridCol w:w="3005"/>
        <w:gridCol w:w="3006"/>
      </w:tblGrid>
      <w:tr w:rsidR="00F44EDD" w14:paraId="656851F6" w14:textId="77777777" w:rsidTr="00F44EDD">
        <w:tc>
          <w:tcPr>
            <w:tcW w:w="3005" w:type="dxa"/>
            <w:shd w:val="clear" w:color="auto" w:fill="D9D9D9" w:themeFill="background1" w:themeFillShade="D9"/>
          </w:tcPr>
          <w:p w14:paraId="4A333C90" w14:textId="77777777" w:rsidR="00F44EDD" w:rsidRPr="00F44EDD" w:rsidRDefault="00F44EDD" w:rsidP="008A5F0C">
            <w:pPr>
              <w:rPr>
                <w:rFonts w:ascii="Segoe UI Variable Text" w:hAnsi="Segoe UI Variable Text"/>
                <w:b/>
                <w:bCs/>
              </w:rPr>
            </w:pPr>
            <w:r w:rsidRPr="00F44EDD">
              <w:rPr>
                <w:rFonts w:ascii="Segoe UI Variable Text" w:hAnsi="Segoe UI Variable Text"/>
                <w:b/>
                <w:bCs/>
              </w:rPr>
              <w:lastRenderedPageBreak/>
              <w:t>Improvement required</w:t>
            </w:r>
          </w:p>
        </w:tc>
        <w:tc>
          <w:tcPr>
            <w:tcW w:w="3005" w:type="dxa"/>
            <w:shd w:val="clear" w:color="auto" w:fill="D9D9D9" w:themeFill="background1" w:themeFillShade="D9"/>
          </w:tcPr>
          <w:p w14:paraId="2AA73668" w14:textId="77777777" w:rsidR="00F44EDD" w:rsidRPr="00F44EDD" w:rsidRDefault="00F44EDD" w:rsidP="008A5F0C">
            <w:pPr>
              <w:rPr>
                <w:rFonts w:ascii="Segoe UI Variable Text" w:hAnsi="Segoe UI Variable Text"/>
                <w:b/>
                <w:bCs/>
              </w:rPr>
            </w:pPr>
            <w:r w:rsidRPr="00F44EDD">
              <w:rPr>
                <w:rFonts w:ascii="Segoe UI Variable Text" w:hAnsi="Segoe UI Variable Text"/>
                <w:b/>
                <w:bCs/>
              </w:rPr>
              <w:t>How will this improve the effectiveness of the document?</w:t>
            </w:r>
          </w:p>
        </w:tc>
        <w:tc>
          <w:tcPr>
            <w:tcW w:w="3006" w:type="dxa"/>
            <w:shd w:val="clear" w:color="auto" w:fill="D9D9D9" w:themeFill="background1" w:themeFillShade="D9"/>
          </w:tcPr>
          <w:p w14:paraId="6BDF024E" w14:textId="77777777" w:rsidR="00F44EDD" w:rsidRPr="00F44EDD" w:rsidRDefault="00F44EDD" w:rsidP="008A5F0C">
            <w:pPr>
              <w:rPr>
                <w:rFonts w:ascii="Segoe UI Variable Text" w:hAnsi="Segoe UI Variable Text"/>
                <w:b/>
                <w:bCs/>
              </w:rPr>
            </w:pPr>
            <w:r w:rsidRPr="00F44EDD">
              <w:rPr>
                <w:rFonts w:ascii="Segoe UI Variable Text" w:hAnsi="Segoe UI Variable Text"/>
                <w:b/>
                <w:bCs/>
              </w:rPr>
              <w:t xml:space="preserve">How does this benefit the end user? </w:t>
            </w:r>
          </w:p>
        </w:tc>
      </w:tr>
      <w:tr w:rsidR="00F44EDD" w14:paraId="78EEEE59" w14:textId="77777777" w:rsidTr="008A5F0C">
        <w:tc>
          <w:tcPr>
            <w:tcW w:w="3005" w:type="dxa"/>
          </w:tcPr>
          <w:p w14:paraId="6E1D2C4C" w14:textId="77777777" w:rsidR="00F44EDD" w:rsidRPr="00F44EDD" w:rsidRDefault="00F44EDD" w:rsidP="008A5F0C">
            <w:pPr>
              <w:rPr>
                <w:rFonts w:ascii="Segoe UI Variable Text" w:hAnsi="Segoe UI Variable Text"/>
              </w:rPr>
            </w:pPr>
            <w:r w:rsidRPr="00F44EDD">
              <w:rPr>
                <w:rFonts w:ascii="Segoe UI Variable Text" w:hAnsi="Segoe UI Variable Text"/>
              </w:rPr>
              <w:t>A central idea/theme needs to be added such as charity market video trailer.</w:t>
            </w:r>
          </w:p>
        </w:tc>
        <w:tc>
          <w:tcPr>
            <w:tcW w:w="3005" w:type="dxa"/>
          </w:tcPr>
          <w:p w14:paraId="703948F5" w14:textId="77777777" w:rsidR="00F44EDD" w:rsidRPr="00F44EDD" w:rsidRDefault="00F44EDD" w:rsidP="008A5F0C">
            <w:pPr>
              <w:rPr>
                <w:rFonts w:ascii="Segoe UI Variable Text" w:hAnsi="Segoe UI Variable Text"/>
              </w:rPr>
            </w:pPr>
            <w:r w:rsidRPr="00F44EDD">
              <w:rPr>
                <w:rFonts w:ascii="Segoe UI Variable Text" w:hAnsi="Segoe UI Variable Text"/>
              </w:rPr>
              <w:t>A central theme will provide the mind map because it’s been clearly defined, and ideas can be generated.</w:t>
            </w:r>
          </w:p>
        </w:tc>
        <w:tc>
          <w:tcPr>
            <w:tcW w:w="3006" w:type="dxa"/>
          </w:tcPr>
          <w:p w14:paraId="60B0C7D4" w14:textId="77777777" w:rsidR="00F44EDD" w:rsidRPr="00F44EDD" w:rsidRDefault="00F44EDD" w:rsidP="008A5F0C">
            <w:pPr>
              <w:rPr>
                <w:rFonts w:ascii="Segoe UI Variable Text" w:hAnsi="Segoe UI Variable Text"/>
              </w:rPr>
            </w:pPr>
            <w:r w:rsidRPr="00F44EDD">
              <w:rPr>
                <w:rFonts w:ascii="Segoe UI Variable Text" w:hAnsi="Segoe UI Variable Text"/>
              </w:rPr>
              <w:t>Adding a central theme creates a consistent direction for the video and helps the graphics designer unify elements of the storyboard.</w:t>
            </w:r>
          </w:p>
        </w:tc>
      </w:tr>
      <w:tr w:rsidR="00F44EDD" w14:paraId="1697B0E1" w14:textId="77777777" w:rsidTr="008A5F0C">
        <w:tc>
          <w:tcPr>
            <w:tcW w:w="3005" w:type="dxa"/>
          </w:tcPr>
          <w:p w14:paraId="39BBC08C" w14:textId="77777777" w:rsidR="00F44EDD" w:rsidRDefault="00F44EDD" w:rsidP="008A5F0C">
            <w:pPr>
              <w:rPr>
                <w:rFonts w:ascii="Segoe UI Variable Text" w:hAnsi="Segoe UI Variable Text"/>
              </w:rPr>
            </w:pPr>
          </w:p>
          <w:p w14:paraId="2A92658A" w14:textId="77777777" w:rsidR="00811BC8" w:rsidRDefault="00811BC8" w:rsidP="008A5F0C">
            <w:pPr>
              <w:rPr>
                <w:rFonts w:ascii="Segoe UI Variable Text" w:hAnsi="Segoe UI Variable Text"/>
              </w:rPr>
            </w:pPr>
          </w:p>
          <w:p w14:paraId="4C9BFDC0" w14:textId="77777777" w:rsidR="00811BC8" w:rsidRDefault="00811BC8" w:rsidP="008A5F0C">
            <w:pPr>
              <w:rPr>
                <w:rFonts w:ascii="Segoe UI Variable Text" w:hAnsi="Segoe UI Variable Text"/>
              </w:rPr>
            </w:pPr>
          </w:p>
          <w:p w14:paraId="013AC07A" w14:textId="426E4996" w:rsidR="00811BC8" w:rsidRPr="00F44EDD" w:rsidRDefault="00811BC8" w:rsidP="008A5F0C">
            <w:pPr>
              <w:rPr>
                <w:rFonts w:ascii="Segoe UI Variable Text" w:hAnsi="Segoe UI Variable Text"/>
              </w:rPr>
            </w:pPr>
          </w:p>
        </w:tc>
        <w:tc>
          <w:tcPr>
            <w:tcW w:w="3005" w:type="dxa"/>
          </w:tcPr>
          <w:p w14:paraId="45F6AA6A" w14:textId="17A57B0C" w:rsidR="00F44EDD" w:rsidRPr="00F44EDD" w:rsidRDefault="00F44EDD" w:rsidP="008A5F0C">
            <w:pPr>
              <w:rPr>
                <w:rFonts w:ascii="Segoe UI Variable Text" w:hAnsi="Segoe UI Variable Text"/>
              </w:rPr>
            </w:pPr>
          </w:p>
        </w:tc>
        <w:tc>
          <w:tcPr>
            <w:tcW w:w="3006" w:type="dxa"/>
          </w:tcPr>
          <w:p w14:paraId="317DDB89" w14:textId="77777777" w:rsidR="00F44EDD" w:rsidRDefault="00F44EDD" w:rsidP="008A5F0C">
            <w:pPr>
              <w:rPr>
                <w:rFonts w:ascii="Segoe UI Variable Text" w:hAnsi="Segoe UI Variable Text"/>
              </w:rPr>
            </w:pPr>
          </w:p>
          <w:p w14:paraId="117E9825" w14:textId="77777777" w:rsidR="00811BC8" w:rsidRDefault="00811BC8" w:rsidP="008A5F0C">
            <w:pPr>
              <w:rPr>
                <w:rFonts w:ascii="Segoe UI Variable Text" w:hAnsi="Segoe UI Variable Text"/>
              </w:rPr>
            </w:pPr>
          </w:p>
          <w:p w14:paraId="44847A4C" w14:textId="77777777" w:rsidR="00811BC8" w:rsidRDefault="00811BC8" w:rsidP="008A5F0C">
            <w:pPr>
              <w:rPr>
                <w:rFonts w:ascii="Segoe UI Variable Text" w:hAnsi="Segoe UI Variable Text"/>
              </w:rPr>
            </w:pPr>
          </w:p>
          <w:p w14:paraId="2B078C59" w14:textId="77777777" w:rsidR="00811BC8" w:rsidRDefault="00811BC8" w:rsidP="008A5F0C">
            <w:pPr>
              <w:rPr>
                <w:rFonts w:ascii="Segoe UI Variable Text" w:hAnsi="Segoe UI Variable Text"/>
              </w:rPr>
            </w:pPr>
          </w:p>
          <w:p w14:paraId="25420E32" w14:textId="77777777" w:rsidR="00811BC8" w:rsidRDefault="00811BC8" w:rsidP="008A5F0C">
            <w:pPr>
              <w:rPr>
                <w:rFonts w:ascii="Segoe UI Variable Text" w:hAnsi="Segoe UI Variable Text"/>
              </w:rPr>
            </w:pPr>
          </w:p>
          <w:p w14:paraId="213A49C6" w14:textId="77777777" w:rsidR="00811BC8" w:rsidRDefault="00811BC8" w:rsidP="008A5F0C">
            <w:pPr>
              <w:rPr>
                <w:rFonts w:ascii="Segoe UI Variable Text" w:hAnsi="Segoe UI Variable Text"/>
              </w:rPr>
            </w:pPr>
          </w:p>
          <w:p w14:paraId="368BFE5F" w14:textId="77777777" w:rsidR="00811BC8" w:rsidRDefault="00811BC8" w:rsidP="008A5F0C">
            <w:pPr>
              <w:rPr>
                <w:rFonts w:ascii="Segoe UI Variable Text" w:hAnsi="Segoe UI Variable Text"/>
              </w:rPr>
            </w:pPr>
          </w:p>
          <w:p w14:paraId="22F470CA" w14:textId="0E48BDC9" w:rsidR="00811BC8" w:rsidRPr="00F44EDD" w:rsidRDefault="00811BC8" w:rsidP="008A5F0C">
            <w:pPr>
              <w:rPr>
                <w:rFonts w:ascii="Segoe UI Variable Text" w:hAnsi="Segoe UI Variable Text"/>
              </w:rPr>
            </w:pPr>
          </w:p>
        </w:tc>
      </w:tr>
      <w:tr w:rsidR="00F44EDD" w14:paraId="05CFB2CB" w14:textId="77777777" w:rsidTr="008A5F0C">
        <w:tc>
          <w:tcPr>
            <w:tcW w:w="3005" w:type="dxa"/>
          </w:tcPr>
          <w:p w14:paraId="3A191AC9" w14:textId="77777777" w:rsidR="00F44EDD" w:rsidRDefault="00F44EDD" w:rsidP="008A5F0C">
            <w:pPr>
              <w:rPr>
                <w:rFonts w:ascii="Segoe UI Variable Text" w:hAnsi="Segoe UI Variable Text"/>
              </w:rPr>
            </w:pPr>
          </w:p>
          <w:p w14:paraId="67AC3E24" w14:textId="77777777" w:rsidR="00811BC8" w:rsidRDefault="00811BC8" w:rsidP="008A5F0C">
            <w:pPr>
              <w:rPr>
                <w:rFonts w:ascii="Segoe UI Variable Text" w:hAnsi="Segoe UI Variable Text"/>
              </w:rPr>
            </w:pPr>
          </w:p>
          <w:p w14:paraId="7CBE86B9" w14:textId="77777777" w:rsidR="00811BC8" w:rsidRDefault="00811BC8" w:rsidP="008A5F0C">
            <w:pPr>
              <w:rPr>
                <w:rFonts w:ascii="Segoe UI Variable Text" w:hAnsi="Segoe UI Variable Text"/>
              </w:rPr>
            </w:pPr>
          </w:p>
          <w:p w14:paraId="546963C1" w14:textId="72B92E2A" w:rsidR="00811BC8" w:rsidRPr="00F44EDD" w:rsidRDefault="00811BC8" w:rsidP="008A5F0C">
            <w:pPr>
              <w:rPr>
                <w:rFonts w:ascii="Segoe UI Variable Text" w:hAnsi="Segoe UI Variable Text"/>
              </w:rPr>
            </w:pPr>
          </w:p>
        </w:tc>
        <w:tc>
          <w:tcPr>
            <w:tcW w:w="3005" w:type="dxa"/>
          </w:tcPr>
          <w:p w14:paraId="6A24CFE8" w14:textId="3EC6FBDD" w:rsidR="00F44EDD" w:rsidRPr="00F44EDD" w:rsidRDefault="00F44EDD" w:rsidP="008A5F0C">
            <w:pPr>
              <w:rPr>
                <w:rFonts w:ascii="Segoe UI Variable Text" w:hAnsi="Segoe UI Variable Text"/>
              </w:rPr>
            </w:pPr>
          </w:p>
        </w:tc>
        <w:tc>
          <w:tcPr>
            <w:tcW w:w="3006" w:type="dxa"/>
          </w:tcPr>
          <w:p w14:paraId="68672B13" w14:textId="77777777" w:rsidR="00F44EDD" w:rsidRDefault="00F44EDD" w:rsidP="008A5F0C">
            <w:pPr>
              <w:rPr>
                <w:rFonts w:ascii="Segoe UI Variable Text" w:hAnsi="Segoe UI Variable Text"/>
              </w:rPr>
            </w:pPr>
          </w:p>
          <w:p w14:paraId="010809A9" w14:textId="77777777" w:rsidR="00811BC8" w:rsidRDefault="00811BC8" w:rsidP="008A5F0C">
            <w:pPr>
              <w:rPr>
                <w:rFonts w:ascii="Segoe UI Variable Text" w:hAnsi="Segoe UI Variable Text"/>
              </w:rPr>
            </w:pPr>
          </w:p>
          <w:p w14:paraId="1060CC80" w14:textId="77777777" w:rsidR="00811BC8" w:rsidRDefault="00811BC8" w:rsidP="008A5F0C">
            <w:pPr>
              <w:rPr>
                <w:rFonts w:ascii="Segoe UI Variable Text" w:hAnsi="Segoe UI Variable Text"/>
              </w:rPr>
            </w:pPr>
          </w:p>
          <w:p w14:paraId="393D70BF" w14:textId="77777777" w:rsidR="00811BC8" w:rsidRDefault="00811BC8" w:rsidP="008A5F0C">
            <w:pPr>
              <w:rPr>
                <w:rFonts w:ascii="Segoe UI Variable Text" w:hAnsi="Segoe UI Variable Text"/>
              </w:rPr>
            </w:pPr>
          </w:p>
          <w:p w14:paraId="7B9C83AC" w14:textId="77777777" w:rsidR="00811BC8" w:rsidRDefault="00811BC8" w:rsidP="008A5F0C">
            <w:pPr>
              <w:rPr>
                <w:rFonts w:ascii="Segoe UI Variable Text" w:hAnsi="Segoe UI Variable Text"/>
              </w:rPr>
            </w:pPr>
          </w:p>
          <w:p w14:paraId="59433B74" w14:textId="77777777" w:rsidR="00811BC8" w:rsidRDefault="00811BC8" w:rsidP="008A5F0C">
            <w:pPr>
              <w:rPr>
                <w:rFonts w:ascii="Segoe UI Variable Text" w:hAnsi="Segoe UI Variable Text"/>
              </w:rPr>
            </w:pPr>
          </w:p>
          <w:p w14:paraId="2904C19C" w14:textId="77777777" w:rsidR="00811BC8" w:rsidRDefault="00811BC8" w:rsidP="008A5F0C">
            <w:pPr>
              <w:rPr>
                <w:rFonts w:ascii="Segoe UI Variable Text" w:hAnsi="Segoe UI Variable Text"/>
              </w:rPr>
            </w:pPr>
          </w:p>
          <w:p w14:paraId="2148ED98" w14:textId="1C09CB3F" w:rsidR="00811BC8" w:rsidRPr="00F44EDD" w:rsidRDefault="00811BC8" w:rsidP="008A5F0C">
            <w:pPr>
              <w:rPr>
                <w:rFonts w:ascii="Segoe UI Variable Text" w:hAnsi="Segoe UI Variable Text"/>
              </w:rPr>
            </w:pPr>
          </w:p>
        </w:tc>
      </w:tr>
      <w:tr w:rsidR="00F44EDD" w14:paraId="2135A327" w14:textId="77777777" w:rsidTr="008A5F0C">
        <w:tc>
          <w:tcPr>
            <w:tcW w:w="3005" w:type="dxa"/>
          </w:tcPr>
          <w:p w14:paraId="1825416E" w14:textId="77777777" w:rsidR="00F44EDD" w:rsidRDefault="00F44EDD" w:rsidP="008A5F0C">
            <w:pPr>
              <w:rPr>
                <w:rFonts w:ascii="Segoe UI Variable Text" w:hAnsi="Segoe UI Variable Text"/>
              </w:rPr>
            </w:pPr>
          </w:p>
          <w:p w14:paraId="406D0529" w14:textId="77777777" w:rsidR="00811BC8" w:rsidRDefault="00811BC8" w:rsidP="008A5F0C">
            <w:pPr>
              <w:rPr>
                <w:rFonts w:ascii="Segoe UI Variable Text" w:hAnsi="Segoe UI Variable Text"/>
              </w:rPr>
            </w:pPr>
          </w:p>
          <w:p w14:paraId="0E5564C2" w14:textId="77777777" w:rsidR="00811BC8" w:rsidRDefault="00811BC8" w:rsidP="008A5F0C">
            <w:pPr>
              <w:rPr>
                <w:rFonts w:ascii="Segoe UI Variable Text" w:hAnsi="Segoe UI Variable Text"/>
              </w:rPr>
            </w:pPr>
          </w:p>
          <w:p w14:paraId="0C0ACFAB" w14:textId="2FC17249" w:rsidR="00811BC8" w:rsidRPr="00F44EDD" w:rsidRDefault="00811BC8" w:rsidP="008A5F0C">
            <w:pPr>
              <w:rPr>
                <w:rFonts w:ascii="Segoe UI Variable Text" w:hAnsi="Segoe UI Variable Text"/>
              </w:rPr>
            </w:pPr>
          </w:p>
        </w:tc>
        <w:tc>
          <w:tcPr>
            <w:tcW w:w="3005" w:type="dxa"/>
          </w:tcPr>
          <w:p w14:paraId="15CD9642" w14:textId="69D1C6B8" w:rsidR="00F44EDD" w:rsidRPr="00F44EDD" w:rsidRDefault="00F44EDD" w:rsidP="008A5F0C">
            <w:pPr>
              <w:rPr>
                <w:rFonts w:ascii="Segoe UI Variable Text" w:hAnsi="Segoe UI Variable Text"/>
              </w:rPr>
            </w:pPr>
          </w:p>
        </w:tc>
        <w:tc>
          <w:tcPr>
            <w:tcW w:w="3006" w:type="dxa"/>
          </w:tcPr>
          <w:p w14:paraId="1254AE03" w14:textId="77777777" w:rsidR="00F44EDD" w:rsidRDefault="00F44EDD" w:rsidP="008A5F0C">
            <w:pPr>
              <w:rPr>
                <w:rFonts w:ascii="Segoe UI Variable Text" w:hAnsi="Segoe UI Variable Text"/>
              </w:rPr>
            </w:pPr>
          </w:p>
          <w:p w14:paraId="2131ADCD" w14:textId="77777777" w:rsidR="00811BC8" w:rsidRDefault="00811BC8" w:rsidP="008A5F0C">
            <w:pPr>
              <w:rPr>
                <w:rFonts w:ascii="Segoe UI Variable Text" w:hAnsi="Segoe UI Variable Text"/>
              </w:rPr>
            </w:pPr>
          </w:p>
          <w:p w14:paraId="3F4A6525" w14:textId="77777777" w:rsidR="00811BC8" w:rsidRDefault="00811BC8" w:rsidP="008A5F0C">
            <w:pPr>
              <w:rPr>
                <w:rFonts w:ascii="Segoe UI Variable Text" w:hAnsi="Segoe UI Variable Text"/>
              </w:rPr>
            </w:pPr>
          </w:p>
          <w:p w14:paraId="217A1F77" w14:textId="77777777" w:rsidR="00811BC8" w:rsidRDefault="00811BC8" w:rsidP="008A5F0C">
            <w:pPr>
              <w:rPr>
                <w:rFonts w:ascii="Segoe UI Variable Text" w:hAnsi="Segoe UI Variable Text"/>
              </w:rPr>
            </w:pPr>
          </w:p>
          <w:p w14:paraId="11A1C001" w14:textId="77777777" w:rsidR="00811BC8" w:rsidRDefault="00811BC8" w:rsidP="008A5F0C">
            <w:pPr>
              <w:rPr>
                <w:rFonts w:ascii="Segoe UI Variable Text" w:hAnsi="Segoe UI Variable Text"/>
              </w:rPr>
            </w:pPr>
          </w:p>
          <w:p w14:paraId="2F36F1A2" w14:textId="77777777" w:rsidR="00811BC8" w:rsidRDefault="00811BC8" w:rsidP="008A5F0C">
            <w:pPr>
              <w:rPr>
                <w:rFonts w:ascii="Segoe UI Variable Text" w:hAnsi="Segoe UI Variable Text"/>
              </w:rPr>
            </w:pPr>
          </w:p>
          <w:p w14:paraId="0E23CE02" w14:textId="77777777" w:rsidR="00811BC8" w:rsidRDefault="00811BC8" w:rsidP="008A5F0C">
            <w:pPr>
              <w:rPr>
                <w:rFonts w:ascii="Segoe UI Variable Text" w:hAnsi="Segoe UI Variable Text"/>
              </w:rPr>
            </w:pPr>
          </w:p>
          <w:p w14:paraId="0B0A323A" w14:textId="452CFC24" w:rsidR="00811BC8" w:rsidRPr="00F44EDD" w:rsidRDefault="00811BC8" w:rsidP="008A5F0C">
            <w:pPr>
              <w:rPr>
                <w:rFonts w:ascii="Segoe UI Variable Text" w:hAnsi="Segoe UI Variable Text"/>
              </w:rPr>
            </w:pPr>
          </w:p>
        </w:tc>
      </w:tr>
      <w:tr w:rsidR="00F44EDD" w14:paraId="1FAF5D8C" w14:textId="77777777" w:rsidTr="008A5F0C">
        <w:tc>
          <w:tcPr>
            <w:tcW w:w="3005" w:type="dxa"/>
          </w:tcPr>
          <w:p w14:paraId="16EB3B40" w14:textId="77777777" w:rsidR="00F44EDD" w:rsidRDefault="00F44EDD" w:rsidP="008A5F0C">
            <w:pPr>
              <w:rPr>
                <w:rFonts w:ascii="Segoe UI Variable Text" w:hAnsi="Segoe UI Variable Text"/>
              </w:rPr>
            </w:pPr>
          </w:p>
          <w:p w14:paraId="7366393C" w14:textId="77777777" w:rsidR="00811BC8" w:rsidRDefault="00811BC8" w:rsidP="008A5F0C">
            <w:pPr>
              <w:rPr>
                <w:rFonts w:ascii="Segoe UI Variable Text" w:hAnsi="Segoe UI Variable Text"/>
              </w:rPr>
            </w:pPr>
          </w:p>
          <w:p w14:paraId="4DD132DF" w14:textId="77777777" w:rsidR="00811BC8" w:rsidRDefault="00811BC8" w:rsidP="008A5F0C">
            <w:pPr>
              <w:rPr>
                <w:rFonts w:ascii="Segoe UI Variable Text" w:hAnsi="Segoe UI Variable Text"/>
              </w:rPr>
            </w:pPr>
          </w:p>
          <w:p w14:paraId="21C0DEF8" w14:textId="54F068E3" w:rsidR="00811BC8" w:rsidRPr="00F44EDD" w:rsidRDefault="00811BC8" w:rsidP="008A5F0C">
            <w:pPr>
              <w:rPr>
                <w:rFonts w:ascii="Segoe UI Variable Text" w:hAnsi="Segoe UI Variable Text"/>
              </w:rPr>
            </w:pPr>
          </w:p>
        </w:tc>
        <w:tc>
          <w:tcPr>
            <w:tcW w:w="3005" w:type="dxa"/>
          </w:tcPr>
          <w:p w14:paraId="7F3694B9" w14:textId="58CD3ED5" w:rsidR="00F44EDD" w:rsidRPr="00F44EDD" w:rsidRDefault="00F44EDD" w:rsidP="008A5F0C">
            <w:pPr>
              <w:rPr>
                <w:rFonts w:ascii="Segoe UI Variable Text" w:hAnsi="Segoe UI Variable Text"/>
              </w:rPr>
            </w:pPr>
          </w:p>
        </w:tc>
        <w:tc>
          <w:tcPr>
            <w:tcW w:w="3006" w:type="dxa"/>
          </w:tcPr>
          <w:p w14:paraId="5BCA67E3" w14:textId="77777777" w:rsidR="00F44EDD" w:rsidRDefault="00F44EDD" w:rsidP="008A5F0C">
            <w:pPr>
              <w:rPr>
                <w:rFonts w:ascii="Segoe UI Variable Text" w:hAnsi="Segoe UI Variable Text"/>
              </w:rPr>
            </w:pPr>
          </w:p>
          <w:p w14:paraId="113137E6" w14:textId="77777777" w:rsidR="00811BC8" w:rsidRDefault="00811BC8" w:rsidP="008A5F0C">
            <w:pPr>
              <w:rPr>
                <w:rFonts w:ascii="Segoe UI Variable Text" w:hAnsi="Segoe UI Variable Text"/>
              </w:rPr>
            </w:pPr>
          </w:p>
          <w:p w14:paraId="5C897348" w14:textId="77777777" w:rsidR="00811BC8" w:rsidRDefault="00811BC8" w:rsidP="008A5F0C">
            <w:pPr>
              <w:rPr>
                <w:rFonts w:ascii="Segoe UI Variable Text" w:hAnsi="Segoe UI Variable Text"/>
              </w:rPr>
            </w:pPr>
          </w:p>
          <w:p w14:paraId="6957E049" w14:textId="77777777" w:rsidR="00811BC8" w:rsidRDefault="00811BC8" w:rsidP="008A5F0C">
            <w:pPr>
              <w:rPr>
                <w:rFonts w:ascii="Segoe UI Variable Text" w:hAnsi="Segoe UI Variable Text"/>
              </w:rPr>
            </w:pPr>
          </w:p>
          <w:p w14:paraId="63C20AD3" w14:textId="77777777" w:rsidR="00811BC8" w:rsidRDefault="00811BC8" w:rsidP="008A5F0C">
            <w:pPr>
              <w:rPr>
                <w:rFonts w:ascii="Segoe UI Variable Text" w:hAnsi="Segoe UI Variable Text"/>
              </w:rPr>
            </w:pPr>
          </w:p>
          <w:p w14:paraId="16B2E991" w14:textId="77777777" w:rsidR="00811BC8" w:rsidRDefault="00811BC8" w:rsidP="008A5F0C">
            <w:pPr>
              <w:rPr>
                <w:rFonts w:ascii="Segoe UI Variable Text" w:hAnsi="Segoe UI Variable Text"/>
              </w:rPr>
            </w:pPr>
          </w:p>
          <w:p w14:paraId="6BF48C18" w14:textId="1059D1B9" w:rsidR="00811BC8" w:rsidRPr="00F44EDD" w:rsidRDefault="00811BC8" w:rsidP="008A5F0C">
            <w:pPr>
              <w:rPr>
                <w:rFonts w:ascii="Segoe UI Variable Text" w:hAnsi="Segoe UI Variable Text"/>
              </w:rPr>
            </w:pPr>
          </w:p>
        </w:tc>
      </w:tr>
    </w:tbl>
    <w:p w14:paraId="37B69E94" w14:textId="77777777" w:rsidR="00F44EDD" w:rsidRPr="00F44EDD" w:rsidRDefault="00F44EDD" w:rsidP="00F44EDD">
      <w:pPr>
        <w:ind w:left="720"/>
        <w:rPr>
          <w:rFonts w:ascii="Segoe UI Variable Text" w:hAnsi="Segoe UI Variable Text"/>
        </w:rPr>
      </w:pPr>
    </w:p>
    <w:p w14:paraId="2EC902FD" w14:textId="135A79B2" w:rsidR="00D01037" w:rsidRDefault="005626AA" w:rsidP="005626AA">
      <w:pPr>
        <w:jc w:val="right"/>
        <w:rPr>
          <w:rFonts w:ascii="Segoe UI Variable Text" w:hAnsi="Segoe UI Variable Text"/>
          <w:b/>
          <w:bCs/>
        </w:rPr>
      </w:pPr>
      <w:r>
        <w:rPr>
          <w:rFonts w:ascii="Segoe UI Variable Text" w:hAnsi="Segoe UI Variable Text"/>
          <w:b/>
          <w:bCs/>
        </w:rPr>
        <w:t>[9]</w:t>
      </w:r>
    </w:p>
    <w:p w14:paraId="2ED94CA8" w14:textId="77777777" w:rsidR="00D95600" w:rsidRDefault="00D95600" w:rsidP="00D95600">
      <w:pPr>
        <w:rPr>
          <w:rFonts w:ascii="Segoe UI Variable Text" w:hAnsi="Segoe UI Variable Text"/>
          <w:b/>
          <w:bCs/>
        </w:rPr>
      </w:pPr>
    </w:p>
    <w:p w14:paraId="0273868A" w14:textId="77777777" w:rsidR="00D95600" w:rsidRDefault="00D95600" w:rsidP="00D95600">
      <w:pPr>
        <w:rPr>
          <w:rFonts w:ascii="Segoe UI Variable Text" w:hAnsi="Segoe UI Variable Text"/>
          <w:b/>
          <w:bCs/>
        </w:rPr>
      </w:pPr>
    </w:p>
    <w:p w14:paraId="1CB4D4FA" w14:textId="77777777" w:rsidR="00BE1144" w:rsidRDefault="00BE1144" w:rsidP="00BE1144">
      <w:pPr>
        <w:ind w:left="720"/>
        <w:rPr>
          <w:rFonts w:ascii="Segoe UI Variable Text" w:hAnsi="Segoe UI Variable Text"/>
        </w:rPr>
        <w:sectPr w:rsidR="00BE1144">
          <w:headerReference w:type="default" r:id="rId9"/>
          <w:footerReference w:type="default" r:id="rId10"/>
          <w:pgSz w:w="11906" w:h="16838"/>
          <w:pgMar w:top="1440" w:right="1440" w:bottom="1440" w:left="1440" w:header="708" w:footer="708" w:gutter="0"/>
          <w:cols w:space="708"/>
          <w:docGrid w:linePitch="360"/>
        </w:sectPr>
      </w:pPr>
    </w:p>
    <w:p w14:paraId="3DD8DFA3" w14:textId="77777777" w:rsidR="00BE1144" w:rsidRPr="00D95600" w:rsidRDefault="00BE1144" w:rsidP="00BE1144">
      <w:pPr>
        <w:pStyle w:val="ListParagraph"/>
        <w:numPr>
          <w:ilvl w:val="0"/>
          <w:numId w:val="3"/>
        </w:numPr>
        <w:rPr>
          <w:rFonts w:ascii="Segoe UI Variable Text" w:hAnsi="Segoe UI Variable Text"/>
        </w:rPr>
      </w:pPr>
      <w:r w:rsidRPr="00D95600">
        <w:rPr>
          <w:rFonts w:ascii="Segoe UI Variable Text" w:hAnsi="Segoe UI Variable Text"/>
        </w:rPr>
        <w:lastRenderedPageBreak/>
        <w:t xml:space="preserve">Create an improved version of the draft </w:t>
      </w:r>
      <w:r>
        <w:rPr>
          <w:rFonts w:ascii="Segoe UI Variable Text" w:hAnsi="Segoe UI Variable Text"/>
        </w:rPr>
        <w:t>mind map in Fig. 1</w:t>
      </w:r>
    </w:p>
    <w:p w14:paraId="440834C6" w14:textId="77777777" w:rsidR="00BE1144" w:rsidRPr="00D95600" w:rsidRDefault="00BE1144" w:rsidP="00BE1144">
      <w:pPr>
        <w:pStyle w:val="ListParagraph"/>
        <w:rPr>
          <w:rFonts w:ascii="Segoe UI Variable Text" w:hAnsi="Segoe UI Variable Text"/>
        </w:rPr>
      </w:pPr>
    </w:p>
    <w:p w14:paraId="09DD717D" w14:textId="77777777" w:rsidR="00BE1144" w:rsidRPr="00D95600" w:rsidRDefault="00BE1144" w:rsidP="00BE1144">
      <w:pPr>
        <w:pStyle w:val="ListParagraph"/>
        <w:rPr>
          <w:rFonts w:ascii="Segoe UI Variable Text" w:hAnsi="Segoe UI Variable Text"/>
        </w:rPr>
      </w:pPr>
      <w:r w:rsidRPr="00D95600">
        <w:rPr>
          <w:rFonts w:ascii="Segoe UI Variable Text" w:hAnsi="Segoe UI Variable Text"/>
        </w:rPr>
        <w:t xml:space="preserve">Marks will be awarded for: </w:t>
      </w:r>
    </w:p>
    <w:p w14:paraId="0F578EEC" w14:textId="77777777" w:rsidR="00BE1144" w:rsidRPr="00D95600" w:rsidRDefault="00BE1144" w:rsidP="00BE1144">
      <w:pPr>
        <w:pStyle w:val="ListParagraph"/>
        <w:numPr>
          <w:ilvl w:val="0"/>
          <w:numId w:val="10"/>
        </w:numPr>
        <w:rPr>
          <w:rFonts w:ascii="Segoe UI Variable Text" w:hAnsi="Segoe UI Variable Text"/>
        </w:rPr>
      </w:pPr>
      <w:r w:rsidRPr="00D95600">
        <w:rPr>
          <w:rFonts w:ascii="Segoe UI Variable Text" w:hAnsi="Segoe UI Variable Text"/>
        </w:rPr>
        <w:t xml:space="preserve">Relevant components and conventions used </w:t>
      </w:r>
    </w:p>
    <w:p w14:paraId="2D12A44A" w14:textId="77777777" w:rsidR="00BE1144" w:rsidRPr="00D95600" w:rsidRDefault="00BE1144" w:rsidP="00BE1144">
      <w:pPr>
        <w:pStyle w:val="ListParagraph"/>
        <w:numPr>
          <w:ilvl w:val="0"/>
          <w:numId w:val="10"/>
        </w:numPr>
        <w:rPr>
          <w:rFonts w:ascii="Segoe UI Variable Text" w:hAnsi="Segoe UI Variable Text"/>
        </w:rPr>
      </w:pPr>
      <w:r w:rsidRPr="00D95600">
        <w:rPr>
          <w:rFonts w:ascii="Segoe UI Variable Text" w:hAnsi="Segoe UI Variable Text"/>
        </w:rPr>
        <w:t xml:space="preserve">Layout </w:t>
      </w:r>
    </w:p>
    <w:p w14:paraId="05EA5A89" w14:textId="1FE9636F" w:rsidR="00BE1144" w:rsidRPr="00BE1144" w:rsidRDefault="00BE1144" w:rsidP="00BE1144">
      <w:pPr>
        <w:pStyle w:val="ListParagraph"/>
        <w:numPr>
          <w:ilvl w:val="0"/>
          <w:numId w:val="10"/>
        </w:numPr>
        <w:rPr>
          <w:rFonts w:ascii="Segoe UI Variable Text" w:hAnsi="Segoe UI Variable Text"/>
        </w:rPr>
      </w:pPr>
      <w:r w:rsidRPr="00D95600">
        <w:rPr>
          <w:rFonts w:ascii="Segoe UI Variable Text" w:hAnsi="Segoe UI Variable Text"/>
        </w:rPr>
        <w:t xml:space="preserve">Annotations that explain how the improvements better meet </w:t>
      </w:r>
      <w:r>
        <w:rPr>
          <w:rFonts w:ascii="Segoe UI Variable Text" w:hAnsi="Segoe UI Variable Text"/>
        </w:rPr>
        <w:t xml:space="preserve">the client </w:t>
      </w:r>
      <w:r w:rsidRPr="00D95600">
        <w:rPr>
          <w:rFonts w:ascii="Segoe UI Variable Text" w:hAnsi="Segoe UI Variable Text"/>
        </w:rPr>
        <w:t>requirements.</w:t>
      </w:r>
    </w:p>
    <w:tbl>
      <w:tblPr>
        <w:tblStyle w:val="TableGrid"/>
        <w:tblW w:w="0" w:type="auto"/>
        <w:tblLook w:val="04A0" w:firstRow="1" w:lastRow="0" w:firstColumn="1" w:lastColumn="0" w:noHBand="0" w:noVBand="1"/>
      </w:tblPr>
      <w:tblGrid>
        <w:gridCol w:w="13948"/>
      </w:tblGrid>
      <w:tr w:rsidR="00BE1144" w14:paraId="21242A1E" w14:textId="77777777" w:rsidTr="00BE1144">
        <w:tc>
          <w:tcPr>
            <w:tcW w:w="13948" w:type="dxa"/>
          </w:tcPr>
          <w:p w14:paraId="5708D03C" w14:textId="57128459" w:rsidR="00BE1144" w:rsidRDefault="00BE1144" w:rsidP="00BE1144">
            <w:pPr>
              <w:rPr>
                <w:rFonts w:ascii="Segoe UI Variable Text" w:hAnsi="Segoe UI Variable Text"/>
              </w:rPr>
            </w:pPr>
          </w:p>
          <w:p w14:paraId="3854200F" w14:textId="68B72462" w:rsidR="00BE1144" w:rsidRDefault="00BE1144" w:rsidP="00BE1144">
            <w:pPr>
              <w:rPr>
                <w:rFonts w:ascii="Segoe UI Variable Text" w:hAnsi="Segoe UI Variable Text"/>
              </w:rPr>
            </w:pPr>
          </w:p>
          <w:p w14:paraId="7FB36B31" w14:textId="4C081840" w:rsidR="00811BC8" w:rsidRDefault="00811BC8" w:rsidP="00811BC8">
            <w:pPr>
              <w:jc w:val="center"/>
              <w:rPr>
                <w:rFonts w:ascii="Segoe UI Variable Text" w:hAnsi="Segoe UI Variable Text"/>
              </w:rPr>
            </w:pPr>
            <w:r w:rsidRPr="00811BC8">
              <w:rPr>
                <w:rFonts w:ascii="Segoe UI Variable Text" w:hAnsi="Segoe UI Variable Text"/>
              </w:rPr>
              <w:drawing>
                <wp:inline distT="0" distB="0" distL="0" distR="0" wp14:anchorId="782B9991" wp14:editId="32D5B832">
                  <wp:extent cx="6845300" cy="3794880"/>
                  <wp:effectExtent l="0" t="0" r="0" b="0"/>
                  <wp:docPr id="18913071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1307174" name=""/>
                          <pic:cNvPicPr/>
                        </pic:nvPicPr>
                        <pic:blipFill>
                          <a:blip r:embed="rId11"/>
                          <a:stretch>
                            <a:fillRect/>
                          </a:stretch>
                        </pic:blipFill>
                        <pic:spPr>
                          <a:xfrm>
                            <a:off x="0" y="0"/>
                            <a:ext cx="6851464" cy="3798297"/>
                          </a:xfrm>
                          <a:prstGeom prst="rect">
                            <a:avLst/>
                          </a:prstGeom>
                        </pic:spPr>
                      </pic:pic>
                    </a:graphicData>
                  </a:graphic>
                </wp:inline>
              </w:drawing>
            </w:r>
          </w:p>
        </w:tc>
      </w:tr>
    </w:tbl>
    <w:p w14:paraId="4BEBF65D" w14:textId="54FBB318" w:rsidR="00BE1144" w:rsidRPr="00BE1144" w:rsidRDefault="005626AA" w:rsidP="00BE1144">
      <w:pPr>
        <w:jc w:val="right"/>
        <w:rPr>
          <w:rFonts w:ascii="Segoe UI Variable Text" w:hAnsi="Segoe UI Variable Text"/>
          <w:b/>
          <w:bCs/>
        </w:rPr>
      </w:pPr>
      <w:r w:rsidRPr="00BE1144">
        <w:rPr>
          <w:rFonts w:ascii="Segoe UI Variable Text" w:hAnsi="Segoe UI Variable Text"/>
          <w:b/>
          <w:bCs/>
        </w:rPr>
        <w:t xml:space="preserve"> </w:t>
      </w:r>
      <w:r w:rsidR="00BE1144" w:rsidRPr="00BE1144">
        <w:rPr>
          <w:rFonts w:ascii="Segoe UI Variable Text" w:hAnsi="Segoe UI Variable Text"/>
          <w:b/>
          <w:bCs/>
        </w:rPr>
        <w:t>[9]</w:t>
      </w:r>
    </w:p>
    <w:sectPr w:rsidR="00BE1144" w:rsidRPr="00BE1144" w:rsidSect="00BE1144">
      <w:pgSz w:w="16838" w:h="11906" w:orient="landscape"/>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6BFBE0" w14:textId="77777777" w:rsidR="00765D8F" w:rsidRDefault="00765D8F" w:rsidP="00B23188">
      <w:pPr>
        <w:spacing w:after="0" w:line="240" w:lineRule="auto"/>
      </w:pPr>
      <w:r>
        <w:separator/>
      </w:r>
    </w:p>
  </w:endnote>
  <w:endnote w:type="continuationSeparator" w:id="0">
    <w:p w14:paraId="1846D202" w14:textId="77777777" w:rsidR="00765D8F" w:rsidRDefault="00765D8F" w:rsidP="00B231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DLaM Display">
    <w:charset w:val="00"/>
    <w:family w:val="auto"/>
    <w:pitch w:val="variable"/>
    <w:sig w:usb0="8000206F" w:usb1="4200004A" w:usb2="00000000" w:usb3="00000000" w:csb0="00000001" w:csb1="00000000"/>
  </w:font>
  <w:font w:name="Segoe UI Variable Text">
    <w:panose1 w:val="00000000000000000000"/>
    <w:charset w:val="00"/>
    <w:family w:val="auto"/>
    <w:pitch w:val="variable"/>
    <w:sig w:usb0="A00002FF" w:usb1="0000000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CF7E65" w14:textId="645ECBF3" w:rsidR="007557ED" w:rsidRPr="000E6ABC" w:rsidRDefault="007557ED">
    <w:pPr>
      <w:pStyle w:val="Footer"/>
      <w:rPr>
        <w:rFonts w:ascii="Segoe UI Variable Text" w:hAnsi="Segoe UI Variable Text"/>
      </w:rPr>
    </w:pPr>
    <w:r>
      <w:rPr>
        <w:noProof/>
      </w:rPr>
      <w:drawing>
        <wp:inline distT="0" distB="0" distL="0" distR="0" wp14:anchorId="68E45DDA" wp14:editId="20E3A89F">
          <wp:extent cx="577850" cy="304816"/>
          <wp:effectExtent l="0" t="0" r="0" b="0"/>
          <wp:docPr id="698440990" name="Picture 1" descr="A black text with a black 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8440990" name="Picture 1" descr="A black text with a black arrow&#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4188" cy="308159"/>
                  </a:xfrm>
                  <a:prstGeom prst="rect">
                    <a:avLst/>
                  </a:prstGeom>
                </pic:spPr>
              </pic:pic>
            </a:graphicData>
          </a:graphic>
        </wp:inline>
      </w:drawing>
    </w:r>
    <w:r>
      <w:t xml:space="preserve">                                        ©SIMPLY TEACH 202</w:t>
    </w:r>
    <w:r w:rsidR="00EE0BEB">
      <w:t>5</w:t>
    </w:r>
    <w:r>
      <w:tab/>
    </w:r>
    <w:r w:rsidRPr="000E6ABC">
      <w:rPr>
        <w:rFonts w:ascii="Segoe UI Variable Text" w:hAnsi="Segoe UI Variable Text"/>
      </w:rPr>
      <w:t>www.mysimplyteach.co.uk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4B6D33" w14:textId="77777777" w:rsidR="00765D8F" w:rsidRDefault="00765D8F" w:rsidP="00B23188">
      <w:pPr>
        <w:spacing w:after="0" w:line="240" w:lineRule="auto"/>
      </w:pPr>
      <w:r>
        <w:separator/>
      </w:r>
    </w:p>
  </w:footnote>
  <w:footnote w:type="continuationSeparator" w:id="0">
    <w:p w14:paraId="533BFA79" w14:textId="77777777" w:rsidR="00765D8F" w:rsidRDefault="00765D8F" w:rsidP="00B231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D06F1A" w14:textId="0B8554FE" w:rsidR="00B23188" w:rsidRPr="00B23188" w:rsidRDefault="00B23188" w:rsidP="00B23188">
    <w:pPr>
      <w:pStyle w:val="Header"/>
      <w:rPr>
        <w:rFonts w:ascii="Segoe UI" w:hAnsi="Segoe UI" w:cs="Segoe UI"/>
      </w:rPr>
    </w:pPr>
    <w:r w:rsidRPr="00B23188">
      <w:rPr>
        <w:rFonts w:ascii="Segoe UI" w:hAnsi="Segoe UI" w:cs="Segoe UI"/>
      </w:rPr>
      <w:t>Name: ………………………………</w:t>
    </w:r>
    <w:r>
      <w:rPr>
        <w:rFonts w:ascii="Segoe UI" w:hAnsi="Segoe UI" w:cs="Segoe UI"/>
      </w:rPr>
      <w:t>…………</w:t>
    </w:r>
    <w:r>
      <w:rPr>
        <w:rFonts w:ascii="Segoe UI" w:hAnsi="Segoe UI" w:cs="Segoe UI"/>
      </w:rPr>
      <w:tab/>
    </w:r>
    <w:r>
      <w:rPr>
        <w:rFonts w:ascii="Segoe UI" w:hAnsi="Segoe UI" w:cs="Segoe UI"/>
      </w:rPr>
      <w:tab/>
      <w:t>Date</w:t>
    </w:r>
    <w:r w:rsidRPr="00B23188">
      <w:rPr>
        <w:rFonts w:ascii="Segoe UI" w:hAnsi="Segoe UI" w:cs="Segoe UI"/>
      </w:rPr>
      <w:t>: ………………………………</w:t>
    </w:r>
    <w:r>
      <w:rPr>
        <w:rFonts w:ascii="Segoe UI" w:hAnsi="Segoe UI" w:cs="Segoe UI"/>
      </w:rPr>
      <w:t>…………</w:t>
    </w:r>
  </w:p>
  <w:p w14:paraId="2D64C397" w14:textId="4D43252B" w:rsidR="00B23188" w:rsidRPr="00B23188" w:rsidRDefault="00B23188">
    <w:pPr>
      <w:pStyle w:val="Header"/>
      <w:rPr>
        <w:rFonts w:ascii="Segoe UI" w:hAnsi="Segoe UI" w:cs="Segoe U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0334FE"/>
    <w:multiLevelType w:val="hybridMultilevel"/>
    <w:tmpl w:val="A90A97F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328C67D2"/>
    <w:multiLevelType w:val="hybridMultilevel"/>
    <w:tmpl w:val="B2201B1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78B0889"/>
    <w:multiLevelType w:val="hybridMultilevel"/>
    <w:tmpl w:val="24A8986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3EE17651"/>
    <w:multiLevelType w:val="hybridMultilevel"/>
    <w:tmpl w:val="14D0E97E"/>
    <w:lvl w:ilvl="0" w:tplc="4E604528">
      <w:start w:val="1"/>
      <w:numFmt w:val="lowerLetter"/>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05E2254"/>
    <w:multiLevelType w:val="hybridMultilevel"/>
    <w:tmpl w:val="45146B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6F269FA"/>
    <w:multiLevelType w:val="hybridMultilevel"/>
    <w:tmpl w:val="ADFAFEC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55531259"/>
    <w:multiLevelType w:val="hybridMultilevel"/>
    <w:tmpl w:val="3DE4A072"/>
    <w:lvl w:ilvl="0" w:tplc="D686699A">
      <w:start w:val="1"/>
      <w:numFmt w:val="bullet"/>
      <w:lvlText w:val="•"/>
      <w:lvlJc w:val="left"/>
      <w:pPr>
        <w:tabs>
          <w:tab w:val="num" w:pos="720"/>
        </w:tabs>
        <w:ind w:left="720" w:hanging="360"/>
      </w:pPr>
      <w:rPr>
        <w:rFonts w:ascii="Arial" w:hAnsi="Arial" w:hint="default"/>
      </w:rPr>
    </w:lvl>
    <w:lvl w:ilvl="1" w:tplc="B9FEB82C" w:tentative="1">
      <w:start w:val="1"/>
      <w:numFmt w:val="bullet"/>
      <w:lvlText w:val="•"/>
      <w:lvlJc w:val="left"/>
      <w:pPr>
        <w:tabs>
          <w:tab w:val="num" w:pos="1440"/>
        </w:tabs>
        <w:ind w:left="1440" w:hanging="360"/>
      </w:pPr>
      <w:rPr>
        <w:rFonts w:ascii="Arial" w:hAnsi="Arial" w:hint="default"/>
      </w:rPr>
    </w:lvl>
    <w:lvl w:ilvl="2" w:tplc="E1504CFC" w:tentative="1">
      <w:start w:val="1"/>
      <w:numFmt w:val="bullet"/>
      <w:lvlText w:val="•"/>
      <w:lvlJc w:val="left"/>
      <w:pPr>
        <w:tabs>
          <w:tab w:val="num" w:pos="2160"/>
        </w:tabs>
        <w:ind w:left="2160" w:hanging="360"/>
      </w:pPr>
      <w:rPr>
        <w:rFonts w:ascii="Arial" w:hAnsi="Arial" w:hint="default"/>
      </w:rPr>
    </w:lvl>
    <w:lvl w:ilvl="3" w:tplc="BC5490DA" w:tentative="1">
      <w:start w:val="1"/>
      <w:numFmt w:val="bullet"/>
      <w:lvlText w:val="•"/>
      <w:lvlJc w:val="left"/>
      <w:pPr>
        <w:tabs>
          <w:tab w:val="num" w:pos="2880"/>
        </w:tabs>
        <w:ind w:left="2880" w:hanging="360"/>
      </w:pPr>
      <w:rPr>
        <w:rFonts w:ascii="Arial" w:hAnsi="Arial" w:hint="default"/>
      </w:rPr>
    </w:lvl>
    <w:lvl w:ilvl="4" w:tplc="7E6A2658" w:tentative="1">
      <w:start w:val="1"/>
      <w:numFmt w:val="bullet"/>
      <w:lvlText w:val="•"/>
      <w:lvlJc w:val="left"/>
      <w:pPr>
        <w:tabs>
          <w:tab w:val="num" w:pos="3600"/>
        </w:tabs>
        <w:ind w:left="3600" w:hanging="360"/>
      </w:pPr>
      <w:rPr>
        <w:rFonts w:ascii="Arial" w:hAnsi="Arial" w:hint="default"/>
      </w:rPr>
    </w:lvl>
    <w:lvl w:ilvl="5" w:tplc="7CE6F3FE" w:tentative="1">
      <w:start w:val="1"/>
      <w:numFmt w:val="bullet"/>
      <w:lvlText w:val="•"/>
      <w:lvlJc w:val="left"/>
      <w:pPr>
        <w:tabs>
          <w:tab w:val="num" w:pos="4320"/>
        </w:tabs>
        <w:ind w:left="4320" w:hanging="360"/>
      </w:pPr>
      <w:rPr>
        <w:rFonts w:ascii="Arial" w:hAnsi="Arial" w:hint="default"/>
      </w:rPr>
    </w:lvl>
    <w:lvl w:ilvl="6" w:tplc="05FCF25A" w:tentative="1">
      <w:start w:val="1"/>
      <w:numFmt w:val="bullet"/>
      <w:lvlText w:val="•"/>
      <w:lvlJc w:val="left"/>
      <w:pPr>
        <w:tabs>
          <w:tab w:val="num" w:pos="5040"/>
        </w:tabs>
        <w:ind w:left="5040" w:hanging="360"/>
      </w:pPr>
      <w:rPr>
        <w:rFonts w:ascii="Arial" w:hAnsi="Arial" w:hint="default"/>
      </w:rPr>
    </w:lvl>
    <w:lvl w:ilvl="7" w:tplc="1408E096" w:tentative="1">
      <w:start w:val="1"/>
      <w:numFmt w:val="bullet"/>
      <w:lvlText w:val="•"/>
      <w:lvlJc w:val="left"/>
      <w:pPr>
        <w:tabs>
          <w:tab w:val="num" w:pos="5760"/>
        </w:tabs>
        <w:ind w:left="5760" w:hanging="360"/>
      </w:pPr>
      <w:rPr>
        <w:rFonts w:ascii="Arial" w:hAnsi="Arial" w:hint="default"/>
      </w:rPr>
    </w:lvl>
    <w:lvl w:ilvl="8" w:tplc="7292C53C"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585B5FF2"/>
    <w:multiLevelType w:val="hybridMultilevel"/>
    <w:tmpl w:val="09F8C2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79C2279"/>
    <w:multiLevelType w:val="hybridMultilevel"/>
    <w:tmpl w:val="5CF22230"/>
    <w:lvl w:ilvl="0" w:tplc="130C25F0">
      <w:start w:val="1"/>
      <w:numFmt w:val="decimal"/>
      <w:lvlText w:val="%1."/>
      <w:lvlJc w:val="left"/>
      <w:pPr>
        <w:ind w:left="720" w:hanging="360"/>
      </w:pPr>
      <w:rPr>
        <w:b w:val="0"/>
        <w:bCs w:val="0"/>
        <w:color w:val="auto"/>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FC86A07"/>
    <w:multiLevelType w:val="hybridMultilevel"/>
    <w:tmpl w:val="CAC46DF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473524868">
    <w:abstractNumId w:val="8"/>
  </w:num>
  <w:num w:numId="2" w16cid:durableId="1237015614">
    <w:abstractNumId w:val="0"/>
  </w:num>
  <w:num w:numId="3" w16cid:durableId="919750459">
    <w:abstractNumId w:val="3"/>
  </w:num>
  <w:num w:numId="4" w16cid:durableId="1570772090">
    <w:abstractNumId w:val="5"/>
  </w:num>
  <w:num w:numId="5" w16cid:durableId="1074741564">
    <w:abstractNumId w:val="7"/>
  </w:num>
  <w:num w:numId="6" w16cid:durableId="65886612">
    <w:abstractNumId w:val="4"/>
  </w:num>
  <w:num w:numId="7" w16cid:durableId="1394698981">
    <w:abstractNumId w:val="1"/>
  </w:num>
  <w:num w:numId="8" w16cid:durableId="469127427">
    <w:abstractNumId w:val="6"/>
  </w:num>
  <w:num w:numId="9" w16cid:durableId="1561282662">
    <w:abstractNumId w:val="2"/>
  </w:num>
  <w:num w:numId="10" w16cid:durableId="10585326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3188"/>
    <w:rsid w:val="000014BB"/>
    <w:rsid w:val="00015B51"/>
    <w:rsid w:val="00050180"/>
    <w:rsid w:val="000B68A7"/>
    <w:rsid w:val="000C37C1"/>
    <w:rsid w:val="000E6ABC"/>
    <w:rsid w:val="00206457"/>
    <w:rsid w:val="002153C4"/>
    <w:rsid w:val="00274974"/>
    <w:rsid w:val="00276FCE"/>
    <w:rsid w:val="00285568"/>
    <w:rsid w:val="00296991"/>
    <w:rsid w:val="00350318"/>
    <w:rsid w:val="003A232C"/>
    <w:rsid w:val="003C3986"/>
    <w:rsid w:val="003D5E15"/>
    <w:rsid w:val="003F76C8"/>
    <w:rsid w:val="004A479C"/>
    <w:rsid w:val="004E3CB7"/>
    <w:rsid w:val="004E444D"/>
    <w:rsid w:val="00540C58"/>
    <w:rsid w:val="005626AA"/>
    <w:rsid w:val="005968EB"/>
    <w:rsid w:val="005D731A"/>
    <w:rsid w:val="005E644D"/>
    <w:rsid w:val="00637FB3"/>
    <w:rsid w:val="00641D82"/>
    <w:rsid w:val="006779EF"/>
    <w:rsid w:val="006C75DC"/>
    <w:rsid w:val="00716FEA"/>
    <w:rsid w:val="0074211E"/>
    <w:rsid w:val="00755533"/>
    <w:rsid w:val="007557ED"/>
    <w:rsid w:val="00765D8F"/>
    <w:rsid w:val="007972FF"/>
    <w:rsid w:val="00811BC8"/>
    <w:rsid w:val="00843CC6"/>
    <w:rsid w:val="00995D6F"/>
    <w:rsid w:val="009D09E1"/>
    <w:rsid w:val="00A1785B"/>
    <w:rsid w:val="00A325BD"/>
    <w:rsid w:val="00A354C8"/>
    <w:rsid w:val="00A53B82"/>
    <w:rsid w:val="00A816BF"/>
    <w:rsid w:val="00AA047E"/>
    <w:rsid w:val="00AA6A72"/>
    <w:rsid w:val="00AB13C6"/>
    <w:rsid w:val="00AC1A64"/>
    <w:rsid w:val="00B039BB"/>
    <w:rsid w:val="00B23188"/>
    <w:rsid w:val="00B75A05"/>
    <w:rsid w:val="00B841A8"/>
    <w:rsid w:val="00BC2A43"/>
    <w:rsid w:val="00BC3D34"/>
    <w:rsid w:val="00BD60ED"/>
    <w:rsid w:val="00BE1144"/>
    <w:rsid w:val="00C9737D"/>
    <w:rsid w:val="00D01037"/>
    <w:rsid w:val="00D03EE4"/>
    <w:rsid w:val="00D03FFF"/>
    <w:rsid w:val="00D33E84"/>
    <w:rsid w:val="00D87255"/>
    <w:rsid w:val="00D95600"/>
    <w:rsid w:val="00D95835"/>
    <w:rsid w:val="00DC6CE6"/>
    <w:rsid w:val="00E130A7"/>
    <w:rsid w:val="00E4648D"/>
    <w:rsid w:val="00E534E9"/>
    <w:rsid w:val="00E807DB"/>
    <w:rsid w:val="00EE0BEB"/>
    <w:rsid w:val="00F14BE2"/>
    <w:rsid w:val="00F4274D"/>
    <w:rsid w:val="00F44EDD"/>
    <w:rsid w:val="00F928B5"/>
    <w:rsid w:val="00FC57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C1915"/>
  <w15:chartTrackingRefBased/>
  <w15:docId w15:val="{1E272F5B-EA2A-487D-9F4D-20C9F460E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231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231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3188"/>
  </w:style>
  <w:style w:type="paragraph" w:styleId="Footer">
    <w:name w:val="footer"/>
    <w:basedOn w:val="Normal"/>
    <w:link w:val="FooterChar"/>
    <w:uiPriority w:val="99"/>
    <w:unhideWhenUsed/>
    <w:rsid w:val="00B231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3188"/>
  </w:style>
  <w:style w:type="paragraph" w:styleId="ListParagraph">
    <w:name w:val="List Paragraph"/>
    <w:basedOn w:val="Normal"/>
    <w:uiPriority w:val="34"/>
    <w:qFormat/>
    <w:rsid w:val="00B039BB"/>
    <w:pPr>
      <w:ind w:left="720"/>
      <w:contextualSpacing/>
    </w:pPr>
  </w:style>
  <w:style w:type="paragraph" w:styleId="NormalWeb">
    <w:name w:val="Normal (Web)"/>
    <w:basedOn w:val="Normal"/>
    <w:uiPriority w:val="99"/>
    <w:semiHidden/>
    <w:unhideWhenUsed/>
    <w:rsid w:val="00F44EDD"/>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118806">
      <w:bodyDiv w:val="1"/>
      <w:marLeft w:val="0"/>
      <w:marRight w:val="0"/>
      <w:marTop w:val="0"/>
      <w:marBottom w:val="0"/>
      <w:divBdr>
        <w:top w:val="none" w:sz="0" w:space="0" w:color="auto"/>
        <w:left w:val="none" w:sz="0" w:space="0" w:color="auto"/>
        <w:bottom w:val="none" w:sz="0" w:space="0" w:color="auto"/>
        <w:right w:val="none" w:sz="0" w:space="0" w:color="auto"/>
      </w:divBdr>
      <w:divsChild>
        <w:div w:id="1592811596">
          <w:marLeft w:val="446"/>
          <w:marRight w:val="0"/>
          <w:marTop w:val="0"/>
          <w:marBottom w:val="0"/>
          <w:divBdr>
            <w:top w:val="none" w:sz="0" w:space="0" w:color="auto"/>
            <w:left w:val="none" w:sz="0" w:space="0" w:color="auto"/>
            <w:bottom w:val="none" w:sz="0" w:space="0" w:color="auto"/>
            <w:right w:val="none" w:sz="0" w:space="0" w:color="auto"/>
          </w:divBdr>
        </w:div>
        <w:div w:id="246548474">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227</Words>
  <Characters>1299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Simply Teach</dc:creator>
  <cp:keywords/>
  <dc:description/>
  <cp:lastModifiedBy>Corbett, DC (Staff, Parks House)</cp:lastModifiedBy>
  <cp:revision>3</cp:revision>
  <dcterms:created xsi:type="dcterms:W3CDTF">2024-12-29T11:41:00Z</dcterms:created>
  <dcterms:modified xsi:type="dcterms:W3CDTF">2024-12-29T11:43:00Z</dcterms:modified>
</cp:coreProperties>
</file>